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888" w:rsidRPr="00B356C9" w:rsidRDefault="004F0888">
      <w:pPr>
        <w:rPr>
          <w:sz w:val="24"/>
          <w:szCs w:val="24"/>
        </w:rPr>
      </w:pPr>
      <w:bookmarkStart w:id="0" w:name="_GoBack"/>
      <w:bookmarkEnd w:id="0"/>
    </w:p>
    <w:p w:rsidR="004F0888" w:rsidRPr="00B356C9" w:rsidRDefault="00B356C9">
      <w:pPr>
        <w:rPr>
          <w:b/>
          <w:color w:val="0F243E" w:themeColor="text2" w:themeShade="80"/>
          <w:sz w:val="24"/>
          <w:szCs w:val="24"/>
        </w:rPr>
      </w:pPr>
      <w:r w:rsidRPr="00B356C9">
        <w:rPr>
          <w:b/>
          <w:color w:val="0F243E" w:themeColor="text2" w:themeShade="80"/>
          <w:sz w:val="24"/>
          <w:szCs w:val="24"/>
        </w:rPr>
        <w:t>Louisiana REALTORS® Online GRI Platform</w:t>
      </w:r>
    </w:p>
    <w:p w:rsidR="00B356C9" w:rsidRPr="00B356C9" w:rsidRDefault="00B356C9">
      <w:pPr>
        <w:rPr>
          <w:sz w:val="24"/>
          <w:szCs w:val="24"/>
        </w:rPr>
      </w:pPr>
    </w:p>
    <w:p w:rsidR="004F0888" w:rsidRPr="00B356C9" w:rsidRDefault="002E43AC">
      <w:pPr>
        <w:rPr>
          <w:sz w:val="24"/>
          <w:szCs w:val="24"/>
        </w:rPr>
      </w:pPr>
      <w:r w:rsidRPr="00B356C9">
        <w:rPr>
          <w:sz w:val="24"/>
          <w:szCs w:val="24"/>
        </w:rPr>
        <w:t xml:space="preserve">The GRI program has been successful </w:t>
      </w:r>
      <w:r w:rsidR="00CB0BFE" w:rsidRPr="00B356C9">
        <w:rPr>
          <w:sz w:val="24"/>
          <w:szCs w:val="24"/>
        </w:rPr>
        <w:t>in Louisiana</w:t>
      </w:r>
      <w:r w:rsidRPr="00B356C9">
        <w:rPr>
          <w:sz w:val="24"/>
          <w:szCs w:val="24"/>
        </w:rPr>
        <w:t xml:space="preserve"> and </w:t>
      </w:r>
      <w:r w:rsidR="00CB0BFE" w:rsidRPr="00B356C9">
        <w:rPr>
          <w:sz w:val="24"/>
          <w:szCs w:val="24"/>
        </w:rPr>
        <w:t xml:space="preserve">on the </w:t>
      </w:r>
      <w:r w:rsidRPr="00B356C9">
        <w:rPr>
          <w:sz w:val="24"/>
          <w:szCs w:val="24"/>
        </w:rPr>
        <w:t xml:space="preserve">national level. </w:t>
      </w:r>
      <w:r w:rsidR="004F0888" w:rsidRPr="00B356C9">
        <w:rPr>
          <w:sz w:val="24"/>
          <w:szCs w:val="24"/>
        </w:rPr>
        <w:t xml:space="preserve"> Our goal is to increase the rate of completion as well as the length of time it takes. The GRI designation is in a transitional period and the demand for online learning continues to grow. </w:t>
      </w:r>
      <w:r w:rsidRPr="00B356C9">
        <w:rPr>
          <w:sz w:val="24"/>
          <w:szCs w:val="24"/>
        </w:rPr>
        <w:t xml:space="preserve"> </w:t>
      </w:r>
      <w:r w:rsidR="004F0888" w:rsidRPr="00B356C9">
        <w:rPr>
          <w:sz w:val="24"/>
          <w:szCs w:val="24"/>
        </w:rPr>
        <w:t xml:space="preserve"> </w:t>
      </w:r>
      <w:r w:rsidRPr="00B356C9">
        <w:rPr>
          <w:sz w:val="24"/>
          <w:szCs w:val="24"/>
        </w:rPr>
        <w:t>Louisiana REALTORS® partnered with Bob Brooks School to build</w:t>
      </w:r>
      <w:r w:rsidR="009C2871" w:rsidRPr="00B356C9">
        <w:rPr>
          <w:sz w:val="24"/>
          <w:szCs w:val="24"/>
        </w:rPr>
        <w:t xml:space="preserve"> an online GRI platform created for REALTORS who welcome a challenge but need the flexibility to work at their own pace. This course involves no TRAVEL and allows you the opportunity to work from ANYWHERE!</w:t>
      </w:r>
      <w:r w:rsidR="004F0888" w:rsidRPr="00B356C9">
        <w:rPr>
          <w:sz w:val="24"/>
          <w:szCs w:val="24"/>
        </w:rPr>
        <w:t xml:space="preserve">  The value to our members is that this education can be offered 24/7. </w:t>
      </w:r>
    </w:p>
    <w:p w:rsidR="004F0888" w:rsidRPr="00B356C9" w:rsidRDefault="00725141">
      <w:pPr>
        <w:rPr>
          <w:sz w:val="24"/>
          <w:szCs w:val="24"/>
        </w:rPr>
      </w:pPr>
      <w:r w:rsidRPr="00B356C9">
        <w:rPr>
          <w:sz w:val="24"/>
          <w:szCs w:val="24"/>
        </w:rPr>
        <w:t>The platform includes four eight hour modules offering</w:t>
      </w:r>
      <w:r w:rsidR="004F0888" w:rsidRPr="00B356C9">
        <w:rPr>
          <w:sz w:val="24"/>
          <w:szCs w:val="24"/>
        </w:rPr>
        <w:t xml:space="preserve"> audio lectures paired with reading materials and featu</w:t>
      </w:r>
      <w:r w:rsidRPr="00B356C9">
        <w:rPr>
          <w:sz w:val="24"/>
          <w:szCs w:val="24"/>
        </w:rPr>
        <w:t>res</w:t>
      </w:r>
      <w:r w:rsidR="004F0888" w:rsidRPr="00B356C9">
        <w:rPr>
          <w:sz w:val="24"/>
          <w:szCs w:val="24"/>
        </w:rPr>
        <w:t xml:space="preserve"> live video interviews from agents and practitioners. </w:t>
      </w:r>
      <w:r w:rsidRPr="00B356C9">
        <w:rPr>
          <w:sz w:val="24"/>
          <w:szCs w:val="24"/>
        </w:rPr>
        <w:t xml:space="preserve"> Our platform will first walk you through the foundation needed to become a successful REALTOR® followed by two separate sessions teaching how to work with buyers and </w:t>
      </w:r>
      <w:r w:rsidR="00CB0BFE" w:rsidRPr="00B356C9">
        <w:rPr>
          <w:sz w:val="24"/>
          <w:szCs w:val="24"/>
        </w:rPr>
        <w:t>sellers.</w:t>
      </w:r>
      <w:r w:rsidRPr="00B356C9">
        <w:rPr>
          <w:sz w:val="24"/>
          <w:szCs w:val="24"/>
        </w:rPr>
        <w:t xml:space="preserve">  The</w:t>
      </w:r>
      <w:r w:rsidR="00CB0BFE" w:rsidRPr="00B356C9">
        <w:rPr>
          <w:sz w:val="24"/>
          <w:szCs w:val="24"/>
        </w:rPr>
        <w:t xml:space="preserve"> fourth sessio</w:t>
      </w:r>
      <w:r w:rsidR="00354030">
        <w:rPr>
          <w:sz w:val="24"/>
          <w:szCs w:val="24"/>
        </w:rPr>
        <w:t>n</w:t>
      </w:r>
      <w:r w:rsidR="00CB0BFE" w:rsidRPr="00B356C9">
        <w:rPr>
          <w:sz w:val="24"/>
          <w:szCs w:val="24"/>
        </w:rPr>
        <w:t xml:space="preserve"> deliver</w:t>
      </w:r>
      <w:r w:rsidR="00354030">
        <w:rPr>
          <w:sz w:val="24"/>
          <w:szCs w:val="24"/>
        </w:rPr>
        <w:t>s</w:t>
      </w:r>
      <w:r w:rsidR="00CB0BFE" w:rsidRPr="00B356C9">
        <w:rPr>
          <w:sz w:val="24"/>
          <w:szCs w:val="24"/>
        </w:rPr>
        <w:t xml:space="preserve"> </w:t>
      </w:r>
      <w:r w:rsidRPr="00B356C9">
        <w:rPr>
          <w:sz w:val="24"/>
          <w:szCs w:val="24"/>
        </w:rPr>
        <w:t xml:space="preserve">tools </w:t>
      </w:r>
      <w:r w:rsidR="00CB0BFE" w:rsidRPr="00B356C9">
        <w:rPr>
          <w:sz w:val="24"/>
          <w:szCs w:val="24"/>
        </w:rPr>
        <w:t xml:space="preserve">that you can plug directly into your business to </w:t>
      </w:r>
      <w:r w:rsidRPr="00B356C9">
        <w:rPr>
          <w:sz w:val="24"/>
          <w:szCs w:val="24"/>
        </w:rPr>
        <w:t xml:space="preserve">become a more profitable agent.  Upon completion of each module, one GRI credit will be earned. The online platform is a great introduction to the GRI program for those who are not currently working on the designation or an efficient way for students currently working on their GRI to complete credits needed. </w:t>
      </w:r>
    </w:p>
    <w:p w:rsidR="00725141" w:rsidRPr="00B356C9" w:rsidRDefault="00725141">
      <w:pPr>
        <w:rPr>
          <w:sz w:val="24"/>
          <w:szCs w:val="24"/>
        </w:rPr>
      </w:pPr>
    </w:p>
    <w:p w:rsidR="009C2871" w:rsidRPr="00B356C9" w:rsidRDefault="009C2871" w:rsidP="00725141">
      <w:pPr>
        <w:rPr>
          <w:sz w:val="24"/>
          <w:szCs w:val="24"/>
        </w:rPr>
      </w:pPr>
      <w:r w:rsidRPr="00B356C9">
        <w:rPr>
          <w:sz w:val="24"/>
          <w:szCs w:val="24"/>
        </w:rPr>
        <w:t xml:space="preserve"> </w:t>
      </w:r>
    </w:p>
    <w:p w:rsidR="002E43AC" w:rsidRPr="00B356C9" w:rsidRDefault="002E43AC">
      <w:pPr>
        <w:rPr>
          <w:sz w:val="24"/>
          <w:szCs w:val="24"/>
        </w:rPr>
      </w:pPr>
    </w:p>
    <w:p w:rsidR="002E43AC" w:rsidRPr="00B356C9" w:rsidRDefault="002E43AC">
      <w:pPr>
        <w:rPr>
          <w:sz w:val="24"/>
          <w:szCs w:val="24"/>
        </w:rPr>
      </w:pPr>
    </w:p>
    <w:p w:rsidR="002E43AC" w:rsidRPr="00B356C9" w:rsidRDefault="002E43AC">
      <w:pPr>
        <w:rPr>
          <w:sz w:val="24"/>
          <w:szCs w:val="24"/>
        </w:rPr>
      </w:pPr>
    </w:p>
    <w:p w:rsidR="002E43AC" w:rsidRPr="00B356C9" w:rsidRDefault="002E43AC">
      <w:pPr>
        <w:rPr>
          <w:sz w:val="24"/>
          <w:szCs w:val="24"/>
        </w:rPr>
      </w:pPr>
    </w:p>
    <w:p w:rsidR="002E43AC" w:rsidRPr="00B356C9" w:rsidRDefault="002E43AC">
      <w:pPr>
        <w:rPr>
          <w:sz w:val="24"/>
          <w:szCs w:val="24"/>
        </w:rPr>
      </w:pPr>
    </w:p>
    <w:sectPr w:rsidR="002E43AC" w:rsidRPr="00B35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871"/>
    <w:rsid w:val="002E43AC"/>
    <w:rsid w:val="00354030"/>
    <w:rsid w:val="004C0B64"/>
    <w:rsid w:val="004F0888"/>
    <w:rsid w:val="00725141"/>
    <w:rsid w:val="00880E76"/>
    <w:rsid w:val="009C2871"/>
    <w:rsid w:val="00B356C9"/>
    <w:rsid w:val="00CB0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Brei Delahoussaye</dc:creator>
  <cp:lastModifiedBy>Bernice Barajas</cp:lastModifiedBy>
  <cp:revision>2</cp:revision>
  <cp:lastPrinted>2013-10-25T19:51:00Z</cp:lastPrinted>
  <dcterms:created xsi:type="dcterms:W3CDTF">2013-10-28T13:58:00Z</dcterms:created>
  <dcterms:modified xsi:type="dcterms:W3CDTF">2013-10-28T13:58:00Z</dcterms:modified>
</cp:coreProperties>
</file>