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07" w:rsidRDefault="00530607" w:rsidP="005306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Colorado Association of REALTORS®</w:t>
      </w:r>
    </w:p>
    <w:p w:rsidR="003148B6" w:rsidRDefault="003148B6" w:rsidP="00D767B5">
      <w:pPr>
        <w:rPr>
          <w:b/>
          <w:bCs/>
          <w:sz w:val="24"/>
          <w:szCs w:val="24"/>
        </w:rPr>
      </w:pPr>
    </w:p>
    <w:p w:rsidR="00D767B5" w:rsidRPr="0083314A" w:rsidRDefault="00D767B5" w:rsidP="00D767B5">
      <w:pPr>
        <w:rPr>
          <w:b/>
          <w:bCs/>
          <w:sz w:val="24"/>
          <w:szCs w:val="24"/>
        </w:rPr>
      </w:pPr>
      <w:bookmarkStart w:id="0" w:name="_GoBack"/>
      <w:bookmarkEnd w:id="0"/>
      <w:r w:rsidRPr="0083314A">
        <w:rPr>
          <w:b/>
          <w:bCs/>
          <w:sz w:val="24"/>
          <w:szCs w:val="24"/>
        </w:rPr>
        <w:t>Colorado Flood Disaster Relief Program</w:t>
      </w:r>
    </w:p>
    <w:p w:rsidR="00D767B5" w:rsidRPr="0083314A" w:rsidRDefault="00D767B5" w:rsidP="00D767B5">
      <w:pPr>
        <w:rPr>
          <w:sz w:val="24"/>
          <w:szCs w:val="24"/>
        </w:rPr>
      </w:pPr>
      <w:r w:rsidRPr="0083314A">
        <w:rPr>
          <w:sz w:val="24"/>
          <w:szCs w:val="24"/>
        </w:rPr>
        <w:t>The Colorado Association of REALTORS® (CAR) has teamed with the National Association of REALTORS® (NAR) REALTORS® Relief Foundation (“RRF”) to help provide much needed relief for victims impacted by the recent floods</w:t>
      </w:r>
      <w:r w:rsidR="00BF31DA">
        <w:rPr>
          <w:sz w:val="24"/>
          <w:szCs w:val="24"/>
        </w:rPr>
        <w:t xml:space="preserve"> in Colorado</w:t>
      </w:r>
      <w:r w:rsidRPr="0083314A">
        <w:rPr>
          <w:sz w:val="24"/>
          <w:szCs w:val="24"/>
        </w:rPr>
        <w:t xml:space="preserve">.    RRF is donating up to $100,000; matching CAR’s contribution of $50,000 plus additional donations CAR receives through its fundraising efforts. </w:t>
      </w:r>
    </w:p>
    <w:p w:rsidR="00D767B5" w:rsidRPr="0083314A" w:rsidRDefault="00D767B5" w:rsidP="00D767B5">
      <w:pPr>
        <w:rPr>
          <w:sz w:val="24"/>
          <w:szCs w:val="24"/>
        </w:rPr>
      </w:pPr>
      <w:r w:rsidRPr="0083314A">
        <w:rPr>
          <w:sz w:val="24"/>
          <w:szCs w:val="24"/>
        </w:rPr>
        <w:t xml:space="preserve">Individuals can apply for up to $1,500 per household for mortgage and temporary housing assistance from November 1, 2013 through January 31, 2014.  </w:t>
      </w:r>
    </w:p>
    <w:p w:rsidR="00D767B5" w:rsidRPr="0083314A" w:rsidRDefault="00D767B5" w:rsidP="00D767B5">
      <w:pPr>
        <w:rPr>
          <w:sz w:val="24"/>
          <w:szCs w:val="24"/>
        </w:rPr>
      </w:pPr>
      <w:r w:rsidRPr="0083314A">
        <w:rPr>
          <w:sz w:val="24"/>
          <w:szCs w:val="24"/>
        </w:rPr>
        <w:t xml:space="preserve">If your association is interested in making a donation to our relief efforts please go to RRF website </w:t>
      </w:r>
      <w:hyperlink r:id="rId5" w:history="1">
        <w:r w:rsidRPr="0083314A">
          <w:rPr>
            <w:rStyle w:val="Hyperlink"/>
            <w:color w:val="auto"/>
            <w:sz w:val="24"/>
            <w:szCs w:val="24"/>
          </w:rPr>
          <w:t>http://www.realtor.org/programs/realtors-relief-foundation</w:t>
        </w:r>
      </w:hyperlink>
      <w:r w:rsidRPr="0083314A">
        <w:rPr>
          <w:sz w:val="24"/>
          <w:szCs w:val="24"/>
        </w:rPr>
        <w:t xml:space="preserve">. </w:t>
      </w:r>
    </w:p>
    <w:p w:rsidR="00D767B5" w:rsidRPr="0083314A" w:rsidRDefault="00D767B5" w:rsidP="00D767B5">
      <w:pPr>
        <w:rPr>
          <w:sz w:val="24"/>
          <w:szCs w:val="24"/>
        </w:rPr>
      </w:pPr>
      <w:r w:rsidRPr="0083314A">
        <w:rPr>
          <w:sz w:val="24"/>
          <w:szCs w:val="24"/>
        </w:rPr>
        <w:t xml:space="preserve">More information about our efforts can be found at: </w:t>
      </w:r>
      <w:hyperlink r:id="rId6" w:history="1">
        <w:r w:rsidRPr="0083314A">
          <w:rPr>
            <w:rStyle w:val="Hyperlink"/>
            <w:color w:val="auto"/>
            <w:sz w:val="24"/>
            <w:szCs w:val="24"/>
          </w:rPr>
          <w:t>http://www.coloradorealtors.com/colorado-flood-disaster-relief/</w:t>
        </w:r>
      </w:hyperlink>
    </w:p>
    <w:p w:rsidR="0000583E" w:rsidRPr="0083314A" w:rsidRDefault="003148B6">
      <w:pPr>
        <w:rPr>
          <w:sz w:val="24"/>
          <w:szCs w:val="24"/>
        </w:rPr>
      </w:pPr>
    </w:p>
    <w:p w:rsidR="00D767B5" w:rsidRPr="0083314A" w:rsidRDefault="00344314">
      <w:pPr>
        <w:rPr>
          <w:b/>
          <w:sz w:val="24"/>
          <w:szCs w:val="24"/>
        </w:rPr>
      </w:pPr>
      <w:r w:rsidRPr="0083314A">
        <w:rPr>
          <w:b/>
          <w:sz w:val="24"/>
          <w:szCs w:val="24"/>
        </w:rPr>
        <w:t>CAR Enhances Professional Development through Live Webcasts</w:t>
      </w:r>
    </w:p>
    <w:p w:rsidR="0083314A" w:rsidRPr="0083314A" w:rsidRDefault="00344314" w:rsidP="00344314">
      <w:pPr>
        <w:pStyle w:val="NormalWeb"/>
        <w:jc w:val="both"/>
        <w:rPr>
          <w:rFonts w:asciiTheme="minorHAnsi" w:hAnsiTheme="minorHAnsi"/>
        </w:rPr>
      </w:pPr>
      <w:r w:rsidRPr="0083314A">
        <w:rPr>
          <w:rStyle w:val="Strong"/>
          <w:rFonts w:asciiTheme="minorHAnsi" w:hAnsiTheme="minorHAnsi"/>
          <w:b w:val="0"/>
        </w:rPr>
        <w:t>The C</w:t>
      </w:r>
      <w:r w:rsidR="0083314A" w:rsidRPr="0083314A">
        <w:rPr>
          <w:rStyle w:val="Strong"/>
          <w:rFonts w:asciiTheme="minorHAnsi" w:hAnsiTheme="minorHAnsi"/>
          <w:b w:val="0"/>
        </w:rPr>
        <w:t>olorado Association of REALTORS</w:t>
      </w:r>
      <w:r w:rsidR="0083314A" w:rsidRPr="0083314A">
        <w:rPr>
          <w:rStyle w:val="Strong"/>
          <w:rFonts w:asciiTheme="minorHAnsi" w:hAnsiTheme="minorHAnsi"/>
          <w:b w:val="0"/>
          <w:vertAlign w:val="superscript"/>
        </w:rPr>
        <w:t>®</w:t>
      </w:r>
      <w:r w:rsidR="0083314A" w:rsidRPr="0083314A">
        <w:rPr>
          <w:rStyle w:val="Strong"/>
          <w:rFonts w:asciiTheme="minorHAnsi" w:hAnsiTheme="minorHAnsi"/>
          <w:b w:val="0"/>
        </w:rPr>
        <w:t xml:space="preserve"> (C</w:t>
      </w:r>
      <w:r w:rsidRPr="0083314A">
        <w:rPr>
          <w:rStyle w:val="Strong"/>
          <w:rFonts w:asciiTheme="minorHAnsi" w:hAnsiTheme="minorHAnsi"/>
          <w:b w:val="0"/>
        </w:rPr>
        <w:t>AR</w:t>
      </w:r>
      <w:r w:rsidR="0083314A" w:rsidRPr="0083314A">
        <w:rPr>
          <w:rStyle w:val="Strong"/>
          <w:rFonts w:asciiTheme="minorHAnsi" w:hAnsiTheme="minorHAnsi"/>
          <w:b w:val="0"/>
        </w:rPr>
        <w:t>)</w:t>
      </w:r>
      <w:r w:rsidRPr="0083314A">
        <w:rPr>
          <w:rStyle w:val="Strong"/>
          <w:rFonts w:asciiTheme="minorHAnsi" w:hAnsiTheme="minorHAnsi"/>
          <w:b w:val="0"/>
        </w:rPr>
        <w:t xml:space="preserve"> live webcast program is</w:t>
      </w:r>
      <w:r w:rsidR="0083314A" w:rsidRPr="0083314A">
        <w:rPr>
          <w:rStyle w:val="Strong"/>
          <w:rFonts w:asciiTheme="minorHAnsi" w:hAnsiTheme="minorHAnsi"/>
          <w:b w:val="0"/>
        </w:rPr>
        <w:t xml:space="preserve"> an interactive and </w:t>
      </w:r>
      <w:r w:rsidRPr="0083314A">
        <w:rPr>
          <w:rFonts w:asciiTheme="minorHAnsi" w:hAnsiTheme="minorHAnsi"/>
          <w:b/>
        </w:rPr>
        <w:t>c</w:t>
      </w:r>
      <w:r w:rsidRPr="0083314A">
        <w:rPr>
          <w:rFonts w:asciiTheme="minorHAnsi" w:hAnsiTheme="minorHAnsi"/>
        </w:rPr>
        <w:t>onvenient way for our members to access and receive important industry updates, as well as a variety of education classes utilizing a state-of-the-art live webcast broadcast system.  It gives us the flexibility to discuss</w:t>
      </w:r>
      <w:r w:rsidR="00BF31DA">
        <w:rPr>
          <w:rFonts w:asciiTheme="minorHAnsi" w:hAnsiTheme="minorHAnsi"/>
        </w:rPr>
        <w:t xml:space="preserve"> hot</w:t>
      </w:r>
      <w:r w:rsidRPr="0083314A">
        <w:rPr>
          <w:rFonts w:asciiTheme="minorHAnsi" w:hAnsiTheme="minorHAnsi"/>
        </w:rPr>
        <w:t xml:space="preserve"> topics</w:t>
      </w:r>
      <w:r w:rsidR="0083314A" w:rsidRPr="0083314A">
        <w:rPr>
          <w:rFonts w:asciiTheme="minorHAnsi" w:hAnsiTheme="minorHAnsi"/>
        </w:rPr>
        <w:t xml:space="preserve"> and call for actions</w:t>
      </w:r>
      <w:r w:rsidRPr="0083314A">
        <w:rPr>
          <w:rFonts w:asciiTheme="minorHAnsi" w:hAnsiTheme="minorHAnsi"/>
        </w:rPr>
        <w:t xml:space="preserve"> immediately.  For instance after the Colorado wildfires and floods we were able to bring in industry experts and educate our members about disaster insurance, remediation and provide tips on how th</w:t>
      </w:r>
      <w:r w:rsidR="0083314A" w:rsidRPr="0083314A">
        <w:rPr>
          <w:rFonts w:asciiTheme="minorHAnsi" w:hAnsiTheme="minorHAnsi"/>
        </w:rPr>
        <w:t>ey can address common buying and selling situations</w:t>
      </w:r>
      <w:r w:rsidRPr="0083314A">
        <w:rPr>
          <w:rFonts w:asciiTheme="minorHAnsi" w:hAnsiTheme="minorHAnsi"/>
        </w:rPr>
        <w:t xml:space="preserve">.  We average </w:t>
      </w:r>
      <w:r w:rsidR="0083314A" w:rsidRPr="0083314A">
        <w:rPr>
          <w:rFonts w:asciiTheme="minorHAnsi" w:hAnsiTheme="minorHAnsi"/>
        </w:rPr>
        <w:t xml:space="preserve">50- </w:t>
      </w:r>
      <w:r w:rsidRPr="0083314A">
        <w:rPr>
          <w:rFonts w:asciiTheme="minorHAnsi" w:hAnsiTheme="minorHAnsi"/>
        </w:rPr>
        <w:t>80 participants per live webcast,</w:t>
      </w:r>
      <w:r w:rsidR="0083314A" w:rsidRPr="0083314A">
        <w:rPr>
          <w:rFonts w:asciiTheme="minorHAnsi" w:hAnsiTheme="minorHAnsi"/>
        </w:rPr>
        <w:t xml:space="preserve"> with the high being 250 plus.  A</w:t>
      </w:r>
      <w:r w:rsidRPr="0083314A">
        <w:rPr>
          <w:rFonts w:asciiTheme="minorHAnsi" w:hAnsiTheme="minorHAnsi"/>
        </w:rPr>
        <w:t>s you can image our number</w:t>
      </w:r>
      <w:r w:rsidR="0083314A" w:rsidRPr="0083314A">
        <w:rPr>
          <w:rFonts w:asciiTheme="minorHAnsi" w:hAnsiTheme="minorHAnsi"/>
        </w:rPr>
        <w:t xml:space="preserve"> of participants </w:t>
      </w:r>
      <w:r w:rsidRPr="0083314A">
        <w:rPr>
          <w:rFonts w:asciiTheme="minorHAnsi" w:hAnsiTheme="minorHAnsi"/>
        </w:rPr>
        <w:t>var</w:t>
      </w:r>
      <w:r w:rsidR="0083314A" w:rsidRPr="0083314A">
        <w:rPr>
          <w:rFonts w:asciiTheme="minorHAnsi" w:hAnsiTheme="minorHAnsi"/>
        </w:rPr>
        <w:t>ies</w:t>
      </w:r>
      <w:r w:rsidRPr="0083314A">
        <w:rPr>
          <w:rFonts w:asciiTheme="minorHAnsi" w:hAnsiTheme="minorHAnsi"/>
        </w:rPr>
        <w:t xml:space="preserve"> with each topic. </w:t>
      </w:r>
    </w:p>
    <w:p w:rsidR="00344314" w:rsidRPr="0083314A" w:rsidRDefault="0083314A" w:rsidP="00344314">
      <w:pPr>
        <w:pStyle w:val="NormalWeb"/>
        <w:jc w:val="both"/>
        <w:rPr>
          <w:rFonts w:asciiTheme="minorHAnsi" w:hAnsiTheme="minorHAnsi"/>
        </w:rPr>
      </w:pPr>
      <w:r w:rsidRPr="0083314A">
        <w:rPr>
          <w:rFonts w:asciiTheme="minorHAnsi" w:hAnsiTheme="minorHAnsi"/>
        </w:rPr>
        <w:t>We are now in the process of building our own in-house recording studio to enhance our abilities to provide an even better professional development experience for Colorado REALTORS</w:t>
      </w:r>
      <w:r w:rsidRPr="0083314A">
        <w:rPr>
          <w:rFonts w:asciiTheme="minorHAnsi" w:hAnsiTheme="minorHAnsi"/>
          <w:vertAlign w:val="superscript"/>
        </w:rPr>
        <w:t>®</w:t>
      </w:r>
      <w:r w:rsidRPr="0083314A">
        <w:rPr>
          <w:rFonts w:asciiTheme="minorHAnsi" w:hAnsiTheme="minorHAnsi"/>
        </w:rPr>
        <w:t xml:space="preserve">. </w:t>
      </w:r>
      <w:r w:rsidR="00344314" w:rsidRPr="0083314A">
        <w:rPr>
          <w:rFonts w:asciiTheme="minorHAnsi" w:hAnsiTheme="minorHAnsi"/>
        </w:rPr>
        <w:t xml:space="preserve">  </w:t>
      </w:r>
      <w:r w:rsidRPr="0083314A">
        <w:rPr>
          <w:rFonts w:asciiTheme="minorHAnsi" w:hAnsiTheme="minorHAnsi"/>
        </w:rPr>
        <w:t>We want our members and even non-members to know when they are looking for quality industry information that “Knowledge Happens Here!”</w:t>
      </w:r>
    </w:p>
    <w:p w:rsidR="0083314A" w:rsidRPr="0083314A" w:rsidRDefault="0083314A" w:rsidP="00344314">
      <w:pPr>
        <w:pStyle w:val="NormalWeb"/>
        <w:jc w:val="both"/>
        <w:rPr>
          <w:rFonts w:asciiTheme="minorHAnsi" w:hAnsiTheme="minorHAnsi"/>
        </w:rPr>
      </w:pPr>
      <w:r w:rsidRPr="0083314A">
        <w:rPr>
          <w:rFonts w:asciiTheme="minorHAnsi" w:hAnsiTheme="minorHAnsi"/>
        </w:rPr>
        <w:t xml:space="preserve">More information about our live webcasts can be found at: </w:t>
      </w:r>
    </w:p>
    <w:p w:rsidR="0083314A" w:rsidRPr="0083314A" w:rsidRDefault="003148B6" w:rsidP="00344314">
      <w:pPr>
        <w:pStyle w:val="NormalWeb"/>
        <w:jc w:val="both"/>
        <w:rPr>
          <w:rFonts w:asciiTheme="minorHAnsi" w:hAnsiTheme="minorHAnsi"/>
        </w:rPr>
      </w:pPr>
      <w:hyperlink r:id="rId7" w:history="1">
        <w:r w:rsidR="0083314A" w:rsidRPr="0083314A">
          <w:rPr>
            <w:rStyle w:val="Hyperlink"/>
            <w:rFonts w:asciiTheme="minorHAnsi" w:hAnsiTheme="minorHAnsi"/>
            <w:color w:val="auto"/>
          </w:rPr>
          <w:t>http://www.coloradorealtors.com/live-webcast-classes/</w:t>
        </w:r>
      </w:hyperlink>
      <w:r w:rsidR="0083314A" w:rsidRPr="0083314A">
        <w:rPr>
          <w:rFonts w:asciiTheme="minorHAnsi" w:hAnsiTheme="minorHAnsi"/>
        </w:rPr>
        <w:t xml:space="preserve"> </w:t>
      </w:r>
    </w:p>
    <w:p w:rsidR="00344314" w:rsidRPr="0083314A" w:rsidRDefault="00344314">
      <w:pPr>
        <w:rPr>
          <w:sz w:val="24"/>
          <w:szCs w:val="24"/>
        </w:rPr>
      </w:pPr>
    </w:p>
    <w:sectPr w:rsidR="00344314" w:rsidRPr="00833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B5"/>
    <w:rsid w:val="00103784"/>
    <w:rsid w:val="00215DE7"/>
    <w:rsid w:val="003148B6"/>
    <w:rsid w:val="00344314"/>
    <w:rsid w:val="00530607"/>
    <w:rsid w:val="0083314A"/>
    <w:rsid w:val="00BF31DA"/>
    <w:rsid w:val="00D767B5"/>
    <w:rsid w:val="00F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7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43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7B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443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oradorealtors.com/live-webcast-class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oradorealtors.com/colorado-flood-disaster-relief/" TargetMode="External"/><Relationship Id="rId5" Type="http://schemas.openxmlformats.org/officeDocument/2006/relationships/hyperlink" Target="http://www.realtor.org/programs/realtors-relief-found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Tyrone Adams</dc:creator>
  <cp:lastModifiedBy>Bernice Barajas</cp:lastModifiedBy>
  <cp:revision>4</cp:revision>
  <cp:lastPrinted>2013-10-28T13:50:00Z</cp:lastPrinted>
  <dcterms:created xsi:type="dcterms:W3CDTF">2013-10-28T13:50:00Z</dcterms:created>
  <dcterms:modified xsi:type="dcterms:W3CDTF">2013-10-28T13:52:00Z</dcterms:modified>
</cp:coreProperties>
</file>