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6A576" w14:textId="77777777" w:rsidR="005D14E0" w:rsidRPr="005D14E0" w:rsidRDefault="005D14E0" w:rsidP="005D14E0">
      <w:pPr>
        <w:shd w:val="clear" w:color="auto" w:fill="FFFFFF"/>
        <w:spacing w:after="120" w:line="330" w:lineRule="atLeast"/>
        <w:textAlignment w:val="baseline"/>
        <w:outlineLvl w:val="3"/>
        <w:rPr>
          <w:rFonts w:ascii="museo-slab" w:eastAsia="Times New Roman" w:hAnsi="museo-slab" w:cs="Times New Roman"/>
          <w:color w:val="4B3C39"/>
          <w:spacing w:val="-12"/>
          <w:sz w:val="27"/>
          <w:szCs w:val="27"/>
        </w:rPr>
      </w:pPr>
      <w:r w:rsidRPr="005D14E0">
        <w:rPr>
          <w:rFonts w:ascii="museo-slab" w:eastAsia="Times New Roman" w:hAnsi="museo-slab" w:cs="Times New Roman"/>
          <w:color w:val="4B3C39"/>
          <w:spacing w:val="-12"/>
          <w:sz w:val="27"/>
          <w:szCs w:val="27"/>
        </w:rPr>
        <w:t>RPR Mobile™</w:t>
      </w:r>
    </w:p>
    <w:p w14:paraId="34E64E8C" w14:textId="77777777" w:rsidR="005D14E0" w:rsidRDefault="005D14E0" w:rsidP="005D14E0">
      <w:pPr>
        <w:shd w:val="clear" w:color="auto" w:fill="FFFFFF"/>
        <w:spacing w:line="270" w:lineRule="atLeast"/>
        <w:textAlignment w:val="baseline"/>
        <w:rPr>
          <w:rFonts w:ascii="inherit" w:hAnsi="inherit" w:cs="Times New Roman"/>
          <w:i/>
          <w:iCs/>
          <w:color w:val="4B3C39"/>
          <w:sz w:val="21"/>
          <w:szCs w:val="21"/>
          <w:bdr w:val="none" w:sz="0" w:space="0" w:color="auto" w:frame="1"/>
        </w:rPr>
      </w:pPr>
      <w:r w:rsidRPr="005D14E0">
        <w:rPr>
          <w:rFonts w:ascii="inherit" w:hAnsi="inherit" w:cs="Times New Roman"/>
          <w:i/>
          <w:iCs/>
          <w:color w:val="4B3C39"/>
          <w:sz w:val="21"/>
          <w:szCs w:val="21"/>
          <w:bdr w:val="none" w:sz="0" w:space="0" w:color="auto" w:frame="1"/>
        </w:rPr>
        <w:t>Empowering REALTORS® Anytime, Anyplace™</w:t>
      </w:r>
    </w:p>
    <w:p w14:paraId="026030EC" w14:textId="77777777" w:rsidR="005D14E0" w:rsidRPr="005D14E0" w:rsidRDefault="005D14E0" w:rsidP="005D14E0">
      <w:pPr>
        <w:shd w:val="clear" w:color="auto" w:fill="FFFFFF"/>
        <w:spacing w:line="270" w:lineRule="atLeast"/>
        <w:textAlignment w:val="baseline"/>
        <w:rPr>
          <w:rFonts w:ascii="nimbus-sans" w:hAnsi="nimbus-sans" w:cs="Times New Roman"/>
          <w:color w:val="4B3C39"/>
          <w:sz w:val="21"/>
          <w:szCs w:val="21"/>
        </w:rPr>
      </w:pPr>
    </w:p>
    <w:p w14:paraId="3F417BF7" w14:textId="77777777" w:rsidR="005D14E0" w:rsidRPr="005D14E0" w:rsidRDefault="005D14E0" w:rsidP="005D14E0">
      <w:pPr>
        <w:shd w:val="clear" w:color="auto" w:fill="FFFFFF"/>
        <w:spacing w:after="150" w:line="270" w:lineRule="atLeast"/>
        <w:textAlignment w:val="baseline"/>
        <w:rPr>
          <w:rFonts w:ascii="nimbus-sans" w:hAnsi="nimbus-sans" w:cs="Times New Roman"/>
          <w:color w:val="4B3C39"/>
          <w:sz w:val="21"/>
          <w:szCs w:val="21"/>
        </w:rPr>
      </w:pPr>
      <w:r w:rsidRPr="005D14E0">
        <w:rPr>
          <w:rFonts w:ascii="nimbus-sans" w:hAnsi="nimbus-sans" w:cs="Times New Roman"/>
          <w:color w:val="4B3C39"/>
          <w:sz w:val="21"/>
          <w:szCs w:val="21"/>
        </w:rPr>
        <w:t>Did you know you can take the power of RPR® with you wherever you go? RPR Mobile™, the new free app exclusively for REALTORS® from RPR®, delivers RPR’s vast repository of property information and tools anytime, anyplace, to any iPhone or Android. Like all tools from RPR®, RPR Mobile™ is provided as a member benefit, at no charge.</w:t>
      </w:r>
    </w:p>
    <w:p w14:paraId="4E3D8F58" w14:textId="77777777" w:rsidR="005D14E0" w:rsidRPr="005D14E0" w:rsidRDefault="005D14E0" w:rsidP="005D14E0">
      <w:pPr>
        <w:shd w:val="clear" w:color="auto" w:fill="FFFFFF"/>
        <w:spacing w:after="150" w:line="270" w:lineRule="atLeast"/>
        <w:textAlignment w:val="baseline"/>
        <w:rPr>
          <w:rFonts w:ascii="nimbus-sans" w:hAnsi="nimbus-sans" w:cs="Times New Roman"/>
          <w:color w:val="4B3C39"/>
          <w:sz w:val="21"/>
          <w:szCs w:val="21"/>
        </w:rPr>
      </w:pPr>
      <w:r w:rsidRPr="005D14E0">
        <w:rPr>
          <w:rFonts w:ascii="nimbus-sans" w:hAnsi="nimbus-sans" w:cs="Times New Roman"/>
          <w:color w:val="4B3C39"/>
          <w:sz w:val="21"/>
          <w:szCs w:val="21"/>
        </w:rPr>
        <w:t>Equipped with RPR Mobile™, you can use your phone’s location to instantly view any property around you, and get listing, sales, valuation, assessment, deed, foreclosure, school, photos, maps, and market trend information. Create, customize, view, save, and send RPR’s full library of report options, as well as add photos, audio, and text notes to properties all with RPR Mobile™.</w:t>
      </w:r>
    </w:p>
    <w:p w14:paraId="2AB100EE" w14:textId="77777777" w:rsidR="005D14E0" w:rsidRPr="005D14E0" w:rsidRDefault="005D14E0" w:rsidP="005D14E0">
      <w:pPr>
        <w:shd w:val="clear" w:color="auto" w:fill="FFFFFF"/>
        <w:spacing w:after="150" w:line="270" w:lineRule="atLeast"/>
        <w:textAlignment w:val="baseline"/>
        <w:rPr>
          <w:rFonts w:ascii="nimbus-sans" w:hAnsi="nimbus-sans" w:cs="Times New Roman"/>
          <w:color w:val="4B3C39"/>
          <w:sz w:val="21"/>
          <w:szCs w:val="21"/>
        </w:rPr>
      </w:pPr>
      <w:r w:rsidRPr="005D14E0">
        <w:rPr>
          <w:rFonts w:ascii="nimbus-sans" w:hAnsi="nimbus-sans" w:cs="Times New Roman"/>
          <w:color w:val="4B3C39"/>
          <w:sz w:val="21"/>
          <w:szCs w:val="21"/>
        </w:rPr>
        <w:t>Best of all, branding for companies currently using RPR’s Broker Tools program is fully integrated. Users will automatically see their company branding in the app and on all reports – at no cost.</w:t>
      </w:r>
    </w:p>
    <w:p w14:paraId="637D7BC2" w14:textId="77777777" w:rsidR="003B59F3" w:rsidRDefault="005D14E0" w:rsidP="005D14E0">
      <w:pPr>
        <w:shd w:val="clear" w:color="auto" w:fill="FFFFFF"/>
        <w:spacing w:line="270" w:lineRule="atLeast"/>
        <w:textAlignment w:val="baseline"/>
        <w:rPr>
          <w:rFonts w:ascii="nimbus-sans" w:hAnsi="nimbus-sans" w:cs="Times New Roman"/>
          <w:color w:val="4B3C39"/>
          <w:sz w:val="21"/>
          <w:szCs w:val="21"/>
        </w:rPr>
      </w:pPr>
      <w:r w:rsidRPr="005D14E0">
        <w:rPr>
          <w:rFonts w:ascii="nimbus-sans" w:hAnsi="nimbus-sans" w:cs="Times New Roman"/>
          <w:color w:val="4B3C39"/>
          <w:sz w:val="21"/>
          <w:szCs w:val="21"/>
        </w:rPr>
        <w:t xml:space="preserve">With RPR Mobile™, you’ll have the confidence of knowing you can find the answer, whenever your clients ask the question. </w:t>
      </w:r>
    </w:p>
    <w:p w14:paraId="60019E63" w14:textId="77777777" w:rsidR="003B59F3" w:rsidRDefault="003B59F3" w:rsidP="005D14E0">
      <w:pPr>
        <w:shd w:val="clear" w:color="auto" w:fill="FFFFFF"/>
        <w:spacing w:line="270" w:lineRule="atLeast"/>
        <w:textAlignment w:val="baseline"/>
        <w:rPr>
          <w:rFonts w:ascii="nimbus-sans" w:hAnsi="nimbus-sans" w:cs="Times New Roman"/>
          <w:color w:val="4B3C39"/>
          <w:sz w:val="21"/>
          <w:szCs w:val="21"/>
        </w:rPr>
      </w:pPr>
    </w:p>
    <w:p w14:paraId="39261ECC" w14:textId="77777777" w:rsidR="005D14E0" w:rsidRPr="005D14E0" w:rsidRDefault="005D14E0" w:rsidP="005D14E0">
      <w:pPr>
        <w:shd w:val="clear" w:color="auto" w:fill="FFFFFF"/>
        <w:spacing w:line="270" w:lineRule="atLeast"/>
        <w:textAlignment w:val="baseline"/>
        <w:rPr>
          <w:rFonts w:ascii="nimbus-sans" w:hAnsi="nimbus-sans" w:cs="Times New Roman"/>
          <w:color w:val="4B3C39"/>
          <w:sz w:val="21"/>
          <w:szCs w:val="21"/>
        </w:rPr>
      </w:pPr>
      <w:bookmarkStart w:id="0" w:name="_GoBack"/>
      <w:bookmarkEnd w:id="0"/>
      <w:r w:rsidRPr="005D14E0">
        <w:rPr>
          <w:rFonts w:ascii="nimbus-sans" w:hAnsi="nimbus-sans" w:cs="Times New Roman"/>
          <w:color w:val="4B3C39"/>
          <w:sz w:val="21"/>
          <w:szCs w:val="21"/>
        </w:rPr>
        <w:t>Want to learn more? Visit</w:t>
      </w:r>
      <w:r w:rsidR="003B59F3">
        <w:rPr>
          <w:rFonts w:ascii="nimbus-sans" w:hAnsi="nimbus-sans" w:cs="Times New Roman"/>
          <w:color w:val="4B3C39"/>
          <w:sz w:val="21"/>
          <w:szCs w:val="21"/>
        </w:rPr>
        <w:t xml:space="preserve"> </w:t>
      </w:r>
      <w:hyperlink r:id="rId5" w:history="1">
        <w:r w:rsidRPr="005D14E0">
          <w:rPr>
            <w:rFonts w:ascii="inherit" w:hAnsi="inherit" w:cs="Times New Roman"/>
            <w:color w:val="006AA8"/>
            <w:sz w:val="21"/>
            <w:szCs w:val="21"/>
            <w:bdr w:val="none" w:sz="0" w:space="0" w:color="auto" w:frame="1"/>
          </w:rPr>
          <w:t>RPR’s blog</w:t>
        </w:r>
      </w:hyperlink>
      <w:r w:rsidRPr="005D14E0">
        <w:rPr>
          <w:rFonts w:ascii="nimbus-sans" w:hAnsi="nimbus-sans" w:cs="Times New Roman"/>
          <w:color w:val="4B3C39"/>
          <w:sz w:val="21"/>
          <w:szCs w:val="21"/>
        </w:rPr>
        <w:t> for more information, or download RPR Mobile™ from the </w:t>
      </w:r>
      <w:hyperlink r:id="rId6" w:history="1">
        <w:r w:rsidRPr="005D14E0">
          <w:rPr>
            <w:rFonts w:ascii="inherit" w:hAnsi="inherit" w:cs="Times New Roman"/>
            <w:color w:val="006AA8"/>
            <w:sz w:val="21"/>
            <w:szCs w:val="21"/>
            <w:bdr w:val="none" w:sz="0" w:space="0" w:color="auto" w:frame="1"/>
          </w:rPr>
          <w:t>App Store</w:t>
        </w:r>
      </w:hyperlink>
      <w:r w:rsidRPr="005D14E0">
        <w:rPr>
          <w:rFonts w:ascii="nimbus-sans" w:hAnsi="nimbus-sans" w:cs="Times New Roman"/>
          <w:color w:val="4B3C39"/>
          <w:sz w:val="21"/>
          <w:szCs w:val="21"/>
        </w:rPr>
        <w:t> or </w:t>
      </w:r>
      <w:hyperlink r:id="rId7" w:history="1">
        <w:r w:rsidRPr="005D14E0">
          <w:rPr>
            <w:rFonts w:ascii="inherit" w:hAnsi="inherit" w:cs="Times New Roman"/>
            <w:color w:val="006AA8"/>
            <w:sz w:val="21"/>
            <w:szCs w:val="21"/>
            <w:bdr w:val="none" w:sz="0" w:space="0" w:color="auto" w:frame="1"/>
          </w:rPr>
          <w:t>Google Play</w:t>
        </w:r>
      </w:hyperlink>
      <w:r w:rsidRPr="005D14E0">
        <w:rPr>
          <w:rFonts w:ascii="nimbus-sans" w:hAnsi="nimbus-sans" w:cs="Times New Roman"/>
          <w:color w:val="4B3C39"/>
          <w:sz w:val="21"/>
          <w:szCs w:val="21"/>
        </w:rPr>
        <w:t> today. </w:t>
      </w:r>
    </w:p>
    <w:p w14:paraId="067841FE" w14:textId="77777777" w:rsidR="0088565A" w:rsidRDefault="0088565A"/>
    <w:sectPr w:rsidR="0088565A" w:rsidSect="004D31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useo-slab">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nimbus-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E0"/>
    <w:rsid w:val="003B59F3"/>
    <w:rsid w:val="004D315A"/>
    <w:rsid w:val="005D14E0"/>
    <w:rsid w:val="0088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430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D14E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14E0"/>
    <w:rPr>
      <w:rFonts w:ascii="Times" w:hAnsi="Times"/>
      <w:b/>
      <w:bCs/>
    </w:rPr>
  </w:style>
  <w:style w:type="paragraph" w:styleId="NormalWeb">
    <w:name w:val="Normal (Web)"/>
    <w:basedOn w:val="Normal"/>
    <w:uiPriority w:val="99"/>
    <w:semiHidden/>
    <w:unhideWhenUsed/>
    <w:rsid w:val="005D14E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D14E0"/>
    <w:rPr>
      <w:i/>
      <w:iCs/>
    </w:rPr>
  </w:style>
  <w:style w:type="character" w:styleId="Hyperlink">
    <w:name w:val="Hyperlink"/>
    <w:basedOn w:val="DefaultParagraphFont"/>
    <w:uiPriority w:val="99"/>
    <w:semiHidden/>
    <w:unhideWhenUsed/>
    <w:rsid w:val="005D14E0"/>
    <w:rPr>
      <w:color w:val="0000FF"/>
      <w:u w:val="single"/>
    </w:rPr>
  </w:style>
  <w:style w:type="character" w:customStyle="1" w:styleId="apple-converted-space">
    <w:name w:val="apple-converted-space"/>
    <w:basedOn w:val="DefaultParagraphFont"/>
    <w:rsid w:val="005D14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D14E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14E0"/>
    <w:rPr>
      <w:rFonts w:ascii="Times" w:hAnsi="Times"/>
      <w:b/>
      <w:bCs/>
    </w:rPr>
  </w:style>
  <w:style w:type="paragraph" w:styleId="NormalWeb">
    <w:name w:val="Normal (Web)"/>
    <w:basedOn w:val="Normal"/>
    <w:uiPriority w:val="99"/>
    <w:semiHidden/>
    <w:unhideWhenUsed/>
    <w:rsid w:val="005D14E0"/>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D14E0"/>
    <w:rPr>
      <w:i/>
      <w:iCs/>
    </w:rPr>
  </w:style>
  <w:style w:type="character" w:styleId="Hyperlink">
    <w:name w:val="Hyperlink"/>
    <w:basedOn w:val="DefaultParagraphFont"/>
    <w:uiPriority w:val="99"/>
    <w:semiHidden/>
    <w:unhideWhenUsed/>
    <w:rsid w:val="005D14E0"/>
    <w:rPr>
      <w:color w:val="0000FF"/>
      <w:u w:val="single"/>
    </w:rPr>
  </w:style>
  <w:style w:type="character" w:customStyle="1" w:styleId="apple-converted-space">
    <w:name w:val="apple-converted-space"/>
    <w:basedOn w:val="DefaultParagraphFont"/>
    <w:rsid w:val="005D1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06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narrpr.com/mobile/" TargetMode="External"/><Relationship Id="rId6" Type="http://schemas.openxmlformats.org/officeDocument/2006/relationships/hyperlink" Target="https://itunes.apple.com/us/app/rpr-mobile/id900143341?mt=8" TargetMode="External"/><Relationship Id="rId7" Type="http://schemas.openxmlformats.org/officeDocument/2006/relationships/hyperlink" Target="https://play.google.com/store/apps/details?id=com.rpr.mobil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1203</Characters>
  <Application>Microsoft Macintosh Word</Application>
  <DocSecurity>0</DocSecurity>
  <Lines>10</Lines>
  <Paragraphs>2</Paragraphs>
  <ScaleCrop>false</ScaleCrop>
  <Company>National Association of REALTORS®</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Gabel</dc:creator>
  <cp:keywords/>
  <dc:description/>
  <cp:lastModifiedBy>Marty Gabel</cp:lastModifiedBy>
  <cp:revision>2</cp:revision>
  <dcterms:created xsi:type="dcterms:W3CDTF">2014-11-19T18:17:00Z</dcterms:created>
  <dcterms:modified xsi:type="dcterms:W3CDTF">2014-11-19T18:18:00Z</dcterms:modified>
</cp:coreProperties>
</file>